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21E1" w14:textId="77777777" w:rsidR="000572EB" w:rsidRDefault="000572EB" w:rsidP="000572EB">
      <w:pPr>
        <w:pStyle w:val="Tre"/>
        <w:jc w:val="center"/>
        <w:rPr>
          <w:rFonts w:ascii="Arial" w:hAnsi="Arial"/>
          <w:b/>
          <w:bCs/>
          <w:sz w:val="24"/>
          <w:szCs w:val="24"/>
        </w:rPr>
      </w:pPr>
    </w:p>
    <w:p w14:paraId="7A667561" w14:textId="7805EA23" w:rsidR="000572EB" w:rsidRPr="00283FEF" w:rsidRDefault="000572EB" w:rsidP="000572E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Formularz corocznej samooceny</w:t>
      </w:r>
      <w:r w:rsidRPr="00283FEF">
        <w:rPr>
          <w:rFonts w:cstheme="minorHAnsi"/>
          <w:b/>
          <w:bCs/>
          <w:sz w:val="32"/>
          <w:szCs w:val="32"/>
        </w:rPr>
        <w:t xml:space="preserve"> psychoterapeutów zrzeszonych w PTPA</w:t>
      </w:r>
      <w:r>
        <w:rPr>
          <w:rFonts w:cstheme="minorHAnsi"/>
          <w:b/>
          <w:bCs/>
          <w:sz w:val="32"/>
          <w:szCs w:val="32"/>
        </w:rPr>
        <w:t xml:space="preserve"> i posługujących się tytułem psychoterapeuty w szkoleniu </w:t>
      </w:r>
      <w:r w:rsidRPr="00283FEF">
        <w:rPr>
          <w:rFonts w:cstheme="minorHAnsi"/>
          <w:b/>
          <w:bCs/>
          <w:sz w:val="32"/>
          <w:szCs w:val="32"/>
        </w:rPr>
        <w:t>za rok………</w:t>
      </w:r>
    </w:p>
    <w:p w14:paraId="5BD8AED8" w14:textId="77777777" w:rsidR="000572EB" w:rsidRDefault="000572EB" w:rsidP="000572EB">
      <w:pPr>
        <w:pStyle w:val="Tre"/>
        <w:rPr>
          <w:rFonts w:ascii="Arial" w:eastAsia="Arial" w:hAnsi="Arial" w:cs="Arial"/>
          <w:sz w:val="24"/>
          <w:szCs w:val="24"/>
        </w:rPr>
      </w:pPr>
    </w:p>
    <w:p w14:paraId="31ACC34D" w14:textId="77777777" w:rsidR="000572EB" w:rsidRPr="000572EB" w:rsidRDefault="000572EB" w:rsidP="000572E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0572EB">
        <w:rPr>
          <w:rFonts w:eastAsia="Times New Roman" w:cstheme="minorHAnsi"/>
          <w:b/>
          <w:bCs/>
          <w:sz w:val="28"/>
          <w:szCs w:val="28"/>
        </w:rPr>
        <w:t xml:space="preserve">Dane osobowe: </w:t>
      </w:r>
    </w:p>
    <w:p w14:paraId="4BCD3438" w14:textId="77777777" w:rsidR="000572EB" w:rsidRPr="000572EB" w:rsidRDefault="000572EB" w:rsidP="000572E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0572EB">
        <w:rPr>
          <w:rFonts w:eastAsia="Times New Roman" w:cstheme="minorHAnsi"/>
          <w:sz w:val="24"/>
          <w:szCs w:val="24"/>
        </w:rPr>
        <w:t>1.1. Imię̨ i nazwisko:</w:t>
      </w:r>
    </w:p>
    <w:p w14:paraId="1A591A9E" w14:textId="77777777" w:rsidR="000572EB" w:rsidRPr="000572EB" w:rsidRDefault="000572EB" w:rsidP="000572E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0572EB">
        <w:rPr>
          <w:rFonts w:eastAsia="Times New Roman" w:cstheme="minorHAnsi"/>
          <w:sz w:val="24"/>
          <w:szCs w:val="24"/>
        </w:rPr>
        <w:t>1.2. Adres:</w:t>
      </w:r>
    </w:p>
    <w:p w14:paraId="675EE3CE" w14:textId="77777777" w:rsidR="000572EB" w:rsidRPr="000572EB" w:rsidRDefault="000572EB" w:rsidP="000572E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0572EB">
        <w:rPr>
          <w:rFonts w:eastAsia="Times New Roman" w:cstheme="minorHAnsi"/>
          <w:sz w:val="24"/>
          <w:szCs w:val="24"/>
        </w:rPr>
        <w:t>1.3. Telefon:</w:t>
      </w:r>
    </w:p>
    <w:p w14:paraId="3E564FD2" w14:textId="77777777" w:rsidR="000572EB" w:rsidRPr="000572EB" w:rsidRDefault="000572EB" w:rsidP="000572E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0572EB">
        <w:rPr>
          <w:rFonts w:eastAsia="Times New Roman" w:cstheme="minorHAnsi"/>
          <w:sz w:val="24"/>
          <w:szCs w:val="24"/>
        </w:rPr>
        <w:t>1.4. e-mail:</w:t>
      </w:r>
    </w:p>
    <w:p w14:paraId="1040FA0B" w14:textId="77777777" w:rsidR="000572EB" w:rsidRPr="000572EB" w:rsidRDefault="000572EB" w:rsidP="000572E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0572EB">
        <w:rPr>
          <w:rFonts w:eastAsia="Times New Roman" w:cstheme="minorHAnsi"/>
          <w:sz w:val="24"/>
          <w:szCs w:val="24"/>
        </w:rPr>
        <w:t>1.5. strona www:</w:t>
      </w:r>
    </w:p>
    <w:p w14:paraId="27C527CD" w14:textId="77777777" w:rsidR="000572EB" w:rsidRPr="000572EB" w:rsidRDefault="000572EB" w:rsidP="000572E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0572EB">
        <w:rPr>
          <w:rFonts w:eastAsia="Times New Roman" w:cstheme="minorHAnsi"/>
          <w:sz w:val="24"/>
          <w:szCs w:val="24"/>
        </w:rPr>
        <w:t>1.6. Data i miejsce urodzenia:</w:t>
      </w:r>
    </w:p>
    <w:p w14:paraId="48C1E365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13D83B7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i/>
          <w:iCs/>
        </w:rPr>
      </w:pPr>
      <w:r w:rsidRPr="000572EB">
        <w:rPr>
          <w:rFonts w:asciiTheme="minorHAnsi" w:hAnsiTheme="minorHAnsi" w:cstheme="minorHAnsi"/>
          <w:i/>
          <w:iCs/>
        </w:rPr>
        <w:t>Opis własnymi słowami mocnych i słabych stron w następujących zagadnieniach:</w:t>
      </w:r>
    </w:p>
    <w:p w14:paraId="63410309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01E690E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9B1106F" w14:textId="77777777" w:rsidR="000572EB" w:rsidRPr="000572EB" w:rsidRDefault="000572EB" w:rsidP="000572EB">
      <w:pPr>
        <w:pStyle w:val="Tre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572EB">
        <w:rPr>
          <w:rFonts w:asciiTheme="minorHAnsi" w:hAnsiTheme="minorHAnsi" w:cstheme="minorHAnsi"/>
          <w:b/>
          <w:bCs/>
          <w:sz w:val="28"/>
          <w:szCs w:val="28"/>
        </w:rPr>
        <w:t>Wiedza Teoretyczna</w:t>
      </w:r>
    </w:p>
    <w:p w14:paraId="58D03DB3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47DBF1E4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5BDB86F3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0FD5114A" w14:textId="77777777" w:rsidR="000572EB" w:rsidRPr="000572EB" w:rsidRDefault="000572EB" w:rsidP="000572EB">
      <w:pPr>
        <w:pStyle w:val="Tr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572EB">
        <w:rPr>
          <w:rFonts w:asciiTheme="minorHAnsi" w:hAnsiTheme="minorHAnsi" w:cstheme="minorHAnsi"/>
          <w:b/>
          <w:bCs/>
          <w:sz w:val="28"/>
          <w:szCs w:val="28"/>
        </w:rPr>
        <w:t>Praktyka Kliniczna</w:t>
      </w:r>
    </w:p>
    <w:p w14:paraId="7C0504C4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6794DEF1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5539BA9C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22B8E491" w14:textId="77777777" w:rsidR="000572EB" w:rsidRPr="000572EB" w:rsidRDefault="000572EB" w:rsidP="000572EB">
      <w:pPr>
        <w:pStyle w:val="Tr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572EB">
        <w:rPr>
          <w:rFonts w:asciiTheme="minorHAnsi" w:hAnsiTheme="minorHAnsi" w:cstheme="minorHAnsi"/>
          <w:b/>
          <w:bCs/>
          <w:sz w:val="28"/>
          <w:szCs w:val="28"/>
        </w:rPr>
        <w:t>Rozumienie dynamiki przeniesienia i przeciwprzeniesienia</w:t>
      </w:r>
    </w:p>
    <w:p w14:paraId="2A2545C0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72F19DA1" w14:textId="5F1B295D" w:rsid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300ECA59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3A39233F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336CD40C" w14:textId="77777777" w:rsidR="000572EB" w:rsidRDefault="000572EB" w:rsidP="000572EB">
      <w:pPr>
        <w:pStyle w:val="Tre"/>
        <w:ind w:left="393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D0A082C" w14:textId="427591F2" w:rsidR="000572EB" w:rsidRPr="000572EB" w:rsidRDefault="000572EB" w:rsidP="000572EB">
      <w:pPr>
        <w:pStyle w:val="Tr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572EB">
        <w:rPr>
          <w:rFonts w:asciiTheme="minorHAnsi" w:hAnsiTheme="minorHAnsi" w:cstheme="minorHAnsi"/>
          <w:b/>
          <w:bCs/>
          <w:sz w:val="28"/>
          <w:szCs w:val="28"/>
        </w:rPr>
        <w:t>Umiejętności i zdolności do utrzymywania ramy analitycznej</w:t>
      </w:r>
    </w:p>
    <w:p w14:paraId="44E8431F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1D63CC83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18A985AC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3A79E749" w14:textId="77777777" w:rsidR="000572EB" w:rsidRPr="000572EB" w:rsidRDefault="000572EB" w:rsidP="000572EB">
      <w:pPr>
        <w:pStyle w:val="Tr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572EB">
        <w:rPr>
          <w:rFonts w:asciiTheme="minorHAnsi" w:hAnsiTheme="minorHAnsi" w:cstheme="minorHAnsi"/>
          <w:b/>
          <w:bCs/>
          <w:sz w:val="28"/>
          <w:szCs w:val="28"/>
        </w:rPr>
        <w:t>Rozumienie i interpretowanie materiału symbolicznego</w:t>
      </w:r>
    </w:p>
    <w:p w14:paraId="71AAA027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39CEE0B2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508ECF20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11ACDCE3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2FA2B746" w14:textId="77777777" w:rsidR="000572EB" w:rsidRPr="000572EB" w:rsidRDefault="000572EB" w:rsidP="000572EB">
      <w:pPr>
        <w:pStyle w:val="Tr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572EB">
        <w:rPr>
          <w:rFonts w:asciiTheme="minorHAnsi" w:hAnsiTheme="minorHAnsi" w:cstheme="minorHAnsi"/>
          <w:b/>
          <w:bCs/>
          <w:sz w:val="28"/>
          <w:szCs w:val="28"/>
        </w:rPr>
        <w:t>Zdolności korzystania z superwizji</w:t>
      </w:r>
    </w:p>
    <w:p w14:paraId="105DC4DC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7855E9E2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12FA8BA0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30CB2ACE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7D35E4B8" w14:textId="77777777" w:rsidR="000572EB" w:rsidRPr="000572EB" w:rsidRDefault="000572EB" w:rsidP="000572EB">
      <w:pPr>
        <w:pStyle w:val="Tr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572EB">
        <w:rPr>
          <w:rFonts w:asciiTheme="minorHAnsi" w:hAnsiTheme="minorHAnsi" w:cstheme="minorHAnsi"/>
          <w:b/>
          <w:bCs/>
          <w:sz w:val="28"/>
          <w:szCs w:val="28"/>
        </w:rPr>
        <w:t>Uważność na zagadnienia etyczne</w:t>
      </w:r>
    </w:p>
    <w:p w14:paraId="1794566A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30C3E5D1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6143CFC7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0186FD42" w14:textId="77777777" w:rsidR="000572EB" w:rsidRPr="000572EB" w:rsidRDefault="000572EB" w:rsidP="000572EB">
      <w:pPr>
        <w:pStyle w:val="Tre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32AE7909" w14:textId="77777777" w:rsidR="000572EB" w:rsidRPr="000572EB" w:rsidRDefault="000572EB" w:rsidP="000572EB">
      <w:pPr>
        <w:pStyle w:val="Tr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572EB">
        <w:rPr>
          <w:rFonts w:asciiTheme="minorHAnsi" w:hAnsiTheme="minorHAnsi" w:cstheme="minorHAnsi"/>
          <w:b/>
          <w:bCs/>
          <w:sz w:val="28"/>
          <w:szCs w:val="28"/>
        </w:rPr>
        <w:t>Umiejętność pracy w grupie</w:t>
      </w:r>
    </w:p>
    <w:p w14:paraId="6ADAC1A6" w14:textId="77777777" w:rsidR="009B15AF" w:rsidRPr="000572EB" w:rsidRDefault="009B15AF" w:rsidP="000572EB">
      <w:pPr>
        <w:jc w:val="both"/>
        <w:rPr>
          <w:rFonts w:cstheme="minorHAnsi"/>
          <w:b/>
          <w:bCs/>
          <w:sz w:val="24"/>
          <w:szCs w:val="24"/>
        </w:rPr>
      </w:pPr>
    </w:p>
    <w:sectPr w:rsidR="009B15AF" w:rsidRPr="000572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F1AEB" w14:textId="77777777" w:rsidR="00085865" w:rsidRDefault="00085865" w:rsidP="000572EB">
      <w:pPr>
        <w:spacing w:after="0" w:line="240" w:lineRule="auto"/>
      </w:pPr>
      <w:r>
        <w:separator/>
      </w:r>
    </w:p>
  </w:endnote>
  <w:endnote w:type="continuationSeparator" w:id="0">
    <w:p w14:paraId="192CCAD7" w14:textId="77777777" w:rsidR="00085865" w:rsidRDefault="00085865" w:rsidP="0005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1845335"/>
      <w:docPartObj>
        <w:docPartGallery w:val="Page Numbers (Bottom of Page)"/>
        <w:docPartUnique/>
      </w:docPartObj>
    </w:sdtPr>
    <w:sdtContent>
      <w:p w14:paraId="7BA7F9CE" w14:textId="49EADF67" w:rsidR="000572EB" w:rsidRDefault="000572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28B3D9" w14:textId="77777777" w:rsidR="000572EB" w:rsidRDefault="00057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DDFE1" w14:textId="77777777" w:rsidR="00085865" w:rsidRDefault="00085865" w:rsidP="000572EB">
      <w:pPr>
        <w:spacing w:after="0" w:line="240" w:lineRule="auto"/>
      </w:pPr>
      <w:r>
        <w:separator/>
      </w:r>
    </w:p>
  </w:footnote>
  <w:footnote w:type="continuationSeparator" w:id="0">
    <w:p w14:paraId="41D320D6" w14:textId="77777777" w:rsidR="00085865" w:rsidRDefault="00085865" w:rsidP="0005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062F9" w14:textId="08A5B32B" w:rsidR="000572EB" w:rsidRDefault="000572EB" w:rsidP="000572EB">
    <w:pPr>
      <w:pStyle w:val="Nagwek"/>
      <w:jc w:val="center"/>
    </w:pPr>
    <w:r>
      <w:rPr>
        <w:noProof/>
      </w:rPr>
      <w:drawing>
        <wp:inline distT="0" distB="0" distL="0" distR="0" wp14:anchorId="57D72A39" wp14:editId="747BAFFC">
          <wp:extent cx="1780540" cy="762000"/>
          <wp:effectExtent l="0" t="0" r="0" b="0"/>
          <wp:docPr id="1" name="Obraz 1" descr="Polskie Towarzystwo Psychologii Anality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skie Towarzystwo Psychologii Anality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18FD"/>
    <w:multiLevelType w:val="hybridMultilevel"/>
    <w:tmpl w:val="09DCB368"/>
    <w:numStyleLink w:val="Numery"/>
  </w:abstractNum>
  <w:abstractNum w:abstractNumId="1" w15:restartNumberingAfterBreak="0">
    <w:nsid w:val="404A0BC0"/>
    <w:multiLevelType w:val="hybridMultilevel"/>
    <w:tmpl w:val="09DCB368"/>
    <w:styleLink w:val="Numery"/>
    <w:lvl w:ilvl="0" w:tplc="2F40FBC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F4D10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E0BE5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EEC84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B82EC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F2A44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4CCB0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DC6D3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D0B00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45E14A8"/>
    <w:multiLevelType w:val="multilevel"/>
    <w:tmpl w:val="576C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5031421">
    <w:abstractNumId w:val="1"/>
  </w:num>
  <w:num w:numId="2" w16cid:durableId="851602940">
    <w:abstractNumId w:val="0"/>
  </w:num>
  <w:num w:numId="3" w16cid:durableId="1493377475">
    <w:abstractNumId w:val="0"/>
    <w:lvlOverride w:ilvl="0">
      <w:startOverride w:val="1"/>
    </w:lvlOverride>
  </w:num>
  <w:num w:numId="4" w16cid:durableId="932399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8B"/>
    <w:rsid w:val="000572EB"/>
    <w:rsid w:val="00085865"/>
    <w:rsid w:val="00437B8B"/>
    <w:rsid w:val="009B15AF"/>
    <w:rsid w:val="00A6183D"/>
    <w:rsid w:val="00D32E2B"/>
    <w:rsid w:val="00E0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310E"/>
  <w15:chartTrackingRefBased/>
  <w15:docId w15:val="{F9D2F6EF-DB23-4970-885C-68AD2BBB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2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0572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numbering" w:customStyle="1" w:styleId="Numery">
    <w:name w:val="Numery"/>
    <w:rsid w:val="000572E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05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2EB"/>
  </w:style>
  <w:style w:type="paragraph" w:styleId="Stopka">
    <w:name w:val="footer"/>
    <w:basedOn w:val="Normalny"/>
    <w:link w:val="StopkaZnak"/>
    <w:uiPriority w:val="99"/>
    <w:unhideWhenUsed/>
    <w:rsid w:val="0005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2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2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2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72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</Words>
  <Characters>576</Characters>
  <Application>Microsoft Office Word</Application>
  <DocSecurity>0</DocSecurity>
  <Lines>8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Kotarba</dc:creator>
  <cp:keywords/>
  <dc:description/>
  <cp:lastModifiedBy>Bartosz Samitowski</cp:lastModifiedBy>
  <cp:revision>3</cp:revision>
  <dcterms:created xsi:type="dcterms:W3CDTF">2022-10-13T17:37:00Z</dcterms:created>
  <dcterms:modified xsi:type="dcterms:W3CDTF">2025-01-31T19:34:00Z</dcterms:modified>
</cp:coreProperties>
</file>